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93" w:rsidRDefault="00C25993" w:rsidP="00C25993">
      <w:pPr>
        <w:tabs>
          <w:tab w:val="left" w:pos="2410"/>
        </w:tabs>
        <w:rPr>
          <w:b/>
        </w:rPr>
      </w:pPr>
      <w:r>
        <w:rPr>
          <w:b/>
        </w:rPr>
        <w:t>Перечень прилагаемых документов  к заявке на Подключение к системе горячего водоснабжения  котельной УОиО «Пушкиногорье»:</w:t>
      </w:r>
    </w:p>
    <w:p w:rsidR="00C25993" w:rsidRDefault="00C25993" w:rsidP="00C25993">
      <w:pPr>
        <w:rPr>
          <w:b/>
        </w:rPr>
      </w:pPr>
    </w:p>
    <w:p w:rsidR="00C25993" w:rsidRDefault="00C25993" w:rsidP="00C2599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Для юридического лица:</w:t>
      </w:r>
    </w:p>
    <w:p w:rsidR="00C25993" w:rsidRDefault="00C25993" w:rsidP="00C2599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копии учредительных документов (Устав со всеми изменениями и дополнениями); </w:t>
      </w:r>
    </w:p>
    <w:p w:rsidR="00C25993" w:rsidRDefault="00C25993" w:rsidP="00C2599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документы, подтверждающие полномочия лица, </w:t>
      </w:r>
      <w:r>
        <w:rPr>
          <w:rFonts w:ascii="Times New Roman" w:hAnsi="Times New Roman" w:cs="Times New Roman"/>
          <w:sz w:val="24"/>
          <w:szCs w:val="24"/>
        </w:rPr>
        <w:t>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руководителем;</w:t>
      </w:r>
    </w:p>
    <w:p w:rsidR="00C25993" w:rsidRDefault="00C25993" w:rsidP="00C25993">
      <w:pPr>
        <w:pStyle w:val="4"/>
        <w:jc w:val="both"/>
        <w:rPr>
          <w:szCs w:val="24"/>
        </w:rPr>
      </w:pPr>
      <w:r>
        <w:rPr>
          <w:szCs w:val="24"/>
        </w:rPr>
        <w:t xml:space="preserve">  - копия Свидетельства о регистрации юридического лица (индивидуального предпринимателя);</w:t>
      </w:r>
    </w:p>
    <w:p w:rsidR="00C25993" w:rsidRDefault="00C25993" w:rsidP="00C25993">
      <w:pPr>
        <w:jc w:val="both"/>
      </w:pPr>
      <w:r>
        <w:t xml:space="preserve">  - 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предпринимателей;</w:t>
      </w:r>
    </w:p>
    <w:p w:rsidR="00C25993" w:rsidRDefault="00C25993" w:rsidP="00C25993">
      <w:pPr>
        <w:pStyle w:val="4"/>
        <w:jc w:val="both"/>
        <w:rPr>
          <w:szCs w:val="24"/>
        </w:rPr>
      </w:pPr>
      <w:r>
        <w:rPr>
          <w:szCs w:val="24"/>
        </w:rPr>
        <w:t xml:space="preserve">  - копия Свидетельства о постановке юридического (физического) лица на учёт в налоговом органе;</w:t>
      </w:r>
    </w:p>
    <w:p w:rsidR="00C25993" w:rsidRDefault="00C25993" w:rsidP="00C25993">
      <w:pPr>
        <w:pStyle w:val="4"/>
        <w:jc w:val="both"/>
        <w:rPr>
          <w:szCs w:val="24"/>
        </w:rPr>
      </w:pPr>
      <w:r>
        <w:rPr>
          <w:szCs w:val="24"/>
        </w:rPr>
        <w:t xml:space="preserve">  - копия выписки из ЕГРЮЛ, выданной на момент подачи запроса. </w:t>
      </w:r>
    </w:p>
    <w:p w:rsidR="00C25993" w:rsidRDefault="00C25993" w:rsidP="00C25993">
      <w:r>
        <w:t xml:space="preserve"> 2. Для физического лица, индивидуального предпринимателя (дополнительно):</w:t>
      </w:r>
    </w:p>
    <w:p w:rsidR="00C25993" w:rsidRDefault="00C25993" w:rsidP="00C25993">
      <w:pPr>
        <w:pStyle w:val="a5"/>
        <w:tabs>
          <w:tab w:val="left" w:pos="284"/>
        </w:tabs>
      </w:pPr>
      <w:r>
        <w:t xml:space="preserve">  – паспортные данные (стр. 3,4,6)  </w:t>
      </w:r>
    </w:p>
    <w:p w:rsidR="00C25993" w:rsidRDefault="00C25993" w:rsidP="00C25993">
      <w:pPr>
        <w:pStyle w:val="a3"/>
        <w:jc w:val="both"/>
      </w:pPr>
      <w:r>
        <w:t>3. Сведения о заявителе:</w:t>
      </w:r>
    </w:p>
    <w:p w:rsidR="00C25993" w:rsidRDefault="00C25993" w:rsidP="00C25993">
      <w:pPr>
        <w:pStyle w:val="a3"/>
        <w:jc w:val="both"/>
      </w:pPr>
      <w:r>
        <w:t xml:space="preserve">  - почтовый адрес, телефон (факс),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 xml:space="preserve">/счет, к/счет, БИК). </w:t>
      </w:r>
    </w:p>
    <w:p w:rsidR="00C25993" w:rsidRDefault="00C25993" w:rsidP="00C25993">
      <w:r>
        <w:t xml:space="preserve">4. Копии документов, подтверждающих право владения земельным участком, объектом, чьи </w:t>
      </w:r>
      <w:proofErr w:type="spellStart"/>
      <w:r>
        <w:t>теплоустановки</w:t>
      </w:r>
      <w:proofErr w:type="spellEnd"/>
      <w:r>
        <w:t xml:space="preserve"> (системы горячего водоснабжения) подключаются к сети:</w:t>
      </w:r>
    </w:p>
    <w:p w:rsidR="00C25993" w:rsidRDefault="00C25993" w:rsidP="00C25993">
      <w:r>
        <w:t xml:space="preserve">  - копия договора аренды земельного участка;</w:t>
      </w:r>
    </w:p>
    <w:p w:rsidR="00C25993" w:rsidRDefault="00C25993" w:rsidP="00C25993">
      <w:r>
        <w:t xml:space="preserve">  - копия свидетельства на право собственности. </w:t>
      </w:r>
    </w:p>
    <w:p w:rsidR="00C25993" w:rsidRDefault="00C25993" w:rsidP="00C25993">
      <w:r>
        <w:t>5. Ситуационный план расположения объекта с привязкой к территории населенного пункта.</w:t>
      </w:r>
    </w:p>
    <w:p w:rsidR="00C25993" w:rsidRDefault="00C25993" w:rsidP="00C25993">
      <w:r>
        <w:t>6. Топографическую карту земельного участка  в масштабе 1:500 (для квартальной застройки 1:2000) с указанием всех наземных и подземных коммуникаций и сооружений.</w:t>
      </w:r>
    </w:p>
    <w:p w:rsidR="00C25993" w:rsidRDefault="00C25993" w:rsidP="00C25993">
      <w:r>
        <w:t>7. Информация о границах земельного участка, на котором планируется строительство подключаемого объекта.</w:t>
      </w:r>
    </w:p>
    <w:p w:rsidR="00C25993" w:rsidRDefault="00C25993" w:rsidP="00C25993">
      <w:r>
        <w:t xml:space="preserve">8.  Информация о виде разрешенного использования земельного участка. </w:t>
      </w:r>
    </w:p>
    <w:p w:rsidR="00C25993" w:rsidRDefault="00C25993" w:rsidP="00C25993">
      <w:r>
        <w:t xml:space="preserve">9.  Расчёт объемов  горячего водоснабжения с указанием величины тепловой нагрузки объекта от проектной организации, входящей в состав </w:t>
      </w:r>
      <w:proofErr w:type="spellStart"/>
      <w:r>
        <w:t>саморегулируемой</w:t>
      </w:r>
      <w:proofErr w:type="spellEnd"/>
      <w:r>
        <w:t xml:space="preserve"> организации, имеющей свидетельство по подготовке проектной документации систем </w:t>
      </w:r>
      <w:proofErr w:type="spellStart"/>
      <w:r>
        <w:t>теплоснабженияи</w:t>
      </w:r>
      <w:proofErr w:type="spellEnd"/>
      <w:r>
        <w:t xml:space="preserve"> горячего водоснабжения. </w:t>
      </w:r>
    </w:p>
    <w:p w:rsidR="00C25993" w:rsidRDefault="00C25993" w:rsidP="00C25993">
      <w:r>
        <w:t xml:space="preserve">10. Копия договора теплоснабжения для существующего объекта (реконструкция, уступка прав, смене назначения объекта). </w:t>
      </w:r>
    </w:p>
    <w:p w:rsidR="00C25993" w:rsidRDefault="00C25993" w:rsidP="00C25993">
      <w:r>
        <w:t xml:space="preserve">11. Копии ранее </w:t>
      </w:r>
      <w:proofErr w:type="gramStart"/>
      <w:r>
        <w:t>выданных</w:t>
      </w:r>
      <w:proofErr w:type="gramEnd"/>
      <w:r>
        <w:t xml:space="preserve"> действующих ТУ подключения к системе горячего водоснабжения.</w:t>
      </w:r>
    </w:p>
    <w:p w:rsidR="00C25993" w:rsidRDefault="00C25993" w:rsidP="00C25993">
      <w:pPr>
        <w:jc w:val="both"/>
      </w:pPr>
      <w:r>
        <w:t xml:space="preserve">12. Оригиналы документов, подтверждающих наличие закрепленной тепловой нагрузки и объема горячего водоснабжения для объекта (сведения об уступке права на использование мощности; соглашения сторон об уступке прав на использование мощности, объем уступаемой мощности; копию акта о подключении нагрузки, принадлежащей лицу, уступающего право на использование мощности, документы, удостоверяющие размер снижения тепловой нагрузки).  </w:t>
      </w:r>
    </w:p>
    <w:p w:rsidR="00182FF8" w:rsidRDefault="00182FF8"/>
    <w:sectPr w:rsidR="00182FF8" w:rsidSect="0018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93"/>
    <w:rsid w:val="00182FF8"/>
    <w:rsid w:val="00C2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5993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25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C259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25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2599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25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259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2017-07-12T09:15:00Z</dcterms:created>
  <dcterms:modified xsi:type="dcterms:W3CDTF">2017-07-12T09:16:00Z</dcterms:modified>
</cp:coreProperties>
</file>